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C40AD1" w:rsidRPr="008934DB" w:rsidTr="00E63AC3">
        <w:trPr>
          <w:trHeight w:val="273"/>
        </w:trPr>
        <w:tc>
          <w:tcPr>
            <w:tcW w:w="9776" w:type="dxa"/>
            <w:gridSpan w:val="2"/>
            <w:hideMark/>
          </w:tcPr>
          <w:p w:rsidR="00C40AD1" w:rsidRPr="008934DB" w:rsidRDefault="00C40AD1" w:rsidP="00E723F1">
            <w:pPr>
              <w:widowControl/>
              <w:overflowPunct w:val="0"/>
              <w:ind w:left="1260" w:hanging="1260"/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</w:pPr>
            <w:r w:rsidRPr="008934DB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文件編號：</w:t>
            </w:r>
            <w:r w:rsidRPr="008934DB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PU-10400-</w:t>
            </w:r>
            <w:r w:rsidR="0065413F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D</w:t>
            </w:r>
            <w:r w:rsidRPr="008934DB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-</w:t>
            </w:r>
            <w:r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2203</w:t>
            </w:r>
            <w:r w:rsidRPr="008934DB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-</w:t>
            </w:r>
            <w:r w:rsidR="0065413F" w:rsidRPr="0065413F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20</w:t>
            </w:r>
            <w:r w:rsidR="00E723F1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200226</w:t>
            </w:r>
            <w:r w:rsidRPr="008934DB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01</w:t>
            </w:r>
          </w:p>
        </w:tc>
      </w:tr>
      <w:tr w:rsidR="00C40AD1" w:rsidRPr="008934DB" w:rsidTr="00E63AC3">
        <w:tc>
          <w:tcPr>
            <w:tcW w:w="2263" w:type="dxa"/>
            <w:hideMark/>
          </w:tcPr>
          <w:p w:rsidR="00C40AD1" w:rsidRPr="008934DB" w:rsidRDefault="00C40AD1" w:rsidP="00E63AC3">
            <w:pPr>
              <w:widowControl/>
              <w:overflowPunct w:val="0"/>
              <w:ind w:left="1260" w:hanging="1260"/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</w:pPr>
            <w:r w:rsidRPr="008934DB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管理單位：秘書</w:t>
            </w:r>
            <w:r w:rsidR="003C5DA9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處</w:t>
            </w:r>
            <w:bookmarkStart w:id="0" w:name="_GoBack"/>
            <w:bookmarkEnd w:id="0"/>
          </w:p>
        </w:tc>
        <w:tc>
          <w:tcPr>
            <w:tcW w:w="7513" w:type="dxa"/>
            <w:hideMark/>
          </w:tcPr>
          <w:p w:rsidR="00C40AD1" w:rsidRPr="008934DB" w:rsidRDefault="00C40AD1" w:rsidP="00E63AC3">
            <w:pPr>
              <w:widowControl/>
              <w:overflowPunct w:val="0"/>
              <w:snapToGrid w:val="0"/>
              <w:ind w:left="1200" w:hangingChars="500" w:hanging="1200"/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</w:pPr>
            <w:r w:rsidRPr="008934DB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文件名稱：</w:t>
            </w:r>
            <w:r w:rsidR="0065413F" w:rsidRPr="0065413F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靜宜大學推動性別平等教育獎勵案申請</w:t>
            </w:r>
            <w:r w:rsidR="0065413F" w:rsidRPr="0065413F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/</w:t>
            </w:r>
            <w:r w:rsidR="0065413F" w:rsidRPr="0065413F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推薦表</w:t>
            </w:r>
          </w:p>
        </w:tc>
      </w:tr>
      <w:tr w:rsidR="00C40AD1" w:rsidRPr="008934DB" w:rsidTr="00E63AC3">
        <w:tc>
          <w:tcPr>
            <w:tcW w:w="2263" w:type="dxa"/>
            <w:hideMark/>
          </w:tcPr>
          <w:p w:rsidR="00C40AD1" w:rsidRPr="008934DB" w:rsidRDefault="00C40AD1" w:rsidP="006D22DD">
            <w:pPr>
              <w:widowControl/>
              <w:overflowPunct w:val="0"/>
              <w:ind w:left="1260" w:right="-103" w:hanging="1260"/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</w:pPr>
            <w:r w:rsidRPr="008934DB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版</w:t>
            </w:r>
            <w:r w:rsidRPr="008934DB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 xml:space="preserve">    </w:t>
            </w:r>
            <w:r w:rsidRPr="008934DB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次：</w:t>
            </w:r>
            <w:r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0</w:t>
            </w:r>
            <w:r w:rsidR="00E723F1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3</w:t>
            </w:r>
          </w:p>
        </w:tc>
        <w:tc>
          <w:tcPr>
            <w:tcW w:w="7513" w:type="dxa"/>
            <w:hideMark/>
          </w:tcPr>
          <w:p w:rsidR="00C40AD1" w:rsidRPr="008934DB" w:rsidRDefault="00C40AD1" w:rsidP="00E723F1">
            <w:pPr>
              <w:widowControl/>
              <w:overflowPunct w:val="0"/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</w:pPr>
            <w:r w:rsidRPr="008934DB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20</w:t>
            </w:r>
            <w:r w:rsidR="00E723F1">
              <w:rPr>
                <w:rFonts w:eastAsia="標楷體" w:hAnsi="標楷體" w:hint="eastAsia"/>
                <w:color w:val="000000"/>
                <w:kern w:val="0"/>
                <w:position w:val="6"/>
                <w:szCs w:val="24"/>
              </w:rPr>
              <w:t>200226</w:t>
            </w:r>
            <w:r w:rsidR="006D22DD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 xml:space="preserve"> </w:t>
            </w:r>
            <w:r w:rsidR="006D22DD">
              <w:rPr>
                <w:rFonts w:eastAsia="標楷體" w:hAnsi="標楷體"/>
                <w:color w:val="000000"/>
                <w:kern w:val="0"/>
                <w:position w:val="6"/>
                <w:szCs w:val="24"/>
              </w:rPr>
              <w:t>修</w:t>
            </w:r>
          </w:p>
        </w:tc>
      </w:tr>
    </w:tbl>
    <w:p w:rsidR="00E723F1" w:rsidRPr="00A829F5" w:rsidRDefault="00E723F1" w:rsidP="00E723F1">
      <w:pPr>
        <w:jc w:val="center"/>
        <w:rPr>
          <w:rFonts w:eastAsia="標楷體"/>
          <w:b/>
          <w:sz w:val="28"/>
          <w:szCs w:val="28"/>
        </w:rPr>
      </w:pPr>
      <w:r w:rsidRPr="00A829F5">
        <w:rPr>
          <w:rFonts w:eastAsia="標楷體"/>
          <w:b/>
          <w:sz w:val="28"/>
          <w:szCs w:val="28"/>
        </w:rPr>
        <w:t>靜宜大學推動性別平等教育獎勵案申請</w:t>
      </w:r>
      <w:r w:rsidRPr="00A829F5">
        <w:rPr>
          <w:rFonts w:eastAsia="標楷體"/>
          <w:b/>
          <w:sz w:val="28"/>
          <w:szCs w:val="28"/>
        </w:rPr>
        <w:t>/</w:t>
      </w:r>
      <w:r w:rsidRPr="00A829F5">
        <w:rPr>
          <w:rFonts w:eastAsia="標楷體"/>
          <w:b/>
          <w:sz w:val="28"/>
          <w:szCs w:val="28"/>
        </w:rPr>
        <w:t>推薦表</w:t>
      </w:r>
    </w:p>
    <w:p w:rsidR="00E723F1" w:rsidRPr="00A829F5" w:rsidRDefault="00E723F1" w:rsidP="00E723F1">
      <w:pPr>
        <w:jc w:val="center"/>
        <w:rPr>
          <w:rFonts w:eastAsia="標楷體"/>
        </w:rPr>
      </w:pPr>
      <w:r w:rsidRPr="00A829F5">
        <w:rPr>
          <w:rFonts w:eastAsia="標楷體"/>
        </w:rPr>
        <w:t>填表日期：＿＿年＿＿月＿＿日</w:t>
      </w:r>
    </w:p>
    <w:p w:rsidR="00E723F1" w:rsidRDefault="00E723F1" w:rsidP="00E723F1">
      <w:pPr>
        <w:numPr>
          <w:ilvl w:val="0"/>
          <w:numId w:val="1"/>
        </w:numPr>
        <w:tabs>
          <w:tab w:val="left" w:pos="567"/>
        </w:tabs>
        <w:rPr>
          <w:rFonts w:eastAsia="標楷體"/>
          <w:b/>
          <w:szCs w:val="22"/>
        </w:rPr>
      </w:pPr>
      <w:r w:rsidRPr="00A829F5">
        <w:rPr>
          <w:rFonts w:eastAsia="標楷體"/>
          <w:b/>
          <w:szCs w:val="22"/>
        </w:rPr>
        <w:t>申請</w:t>
      </w:r>
      <w:r w:rsidRPr="00A829F5">
        <w:rPr>
          <w:rFonts w:eastAsia="標楷體"/>
          <w:b/>
          <w:szCs w:val="22"/>
        </w:rPr>
        <w:t>/</w:t>
      </w:r>
      <w:r w:rsidRPr="00A829F5">
        <w:rPr>
          <w:rFonts w:eastAsia="標楷體"/>
          <w:b/>
          <w:szCs w:val="22"/>
        </w:rPr>
        <w:t>被推薦者基本資料</w:t>
      </w:r>
    </w:p>
    <w:tbl>
      <w:tblPr>
        <w:tblStyle w:val="a5"/>
        <w:tblW w:w="0" w:type="auto"/>
        <w:tblInd w:w="273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723F1" w:rsidRPr="00C67694" w:rsidTr="004B2F52">
        <w:trPr>
          <w:trHeight w:val="567"/>
        </w:trPr>
        <w:tc>
          <w:tcPr>
            <w:tcW w:w="3256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sz w:val="24"/>
                <w:szCs w:val="24"/>
              </w:rPr>
              <w:t>申請者/被推薦者</w:t>
            </w:r>
          </w:p>
        </w:tc>
        <w:tc>
          <w:tcPr>
            <w:tcW w:w="5811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E723F1" w:rsidRPr="00C67694" w:rsidTr="004B2F52">
        <w:trPr>
          <w:trHeight w:val="567"/>
        </w:trPr>
        <w:tc>
          <w:tcPr>
            <w:tcW w:w="3256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5811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E723F1" w:rsidRPr="00C67694" w:rsidTr="004B2F52">
        <w:trPr>
          <w:trHeight w:val="567"/>
        </w:trPr>
        <w:tc>
          <w:tcPr>
            <w:tcW w:w="3256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5811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E723F1" w:rsidRPr="00C67694" w:rsidTr="004B2F52">
        <w:trPr>
          <w:trHeight w:val="567"/>
        </w:trPr>
        <w:tc>
          <w:tcPr>
            <w:tcW w:w="3256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sz w:val="24"/>
                <w:szCs w:val="24"/>
              </w:rPr>
              <w:t>電子郵件信箱</w:t>
            </w:r>
          </w:p>
        </w:tc>
        <w:tc>
          <w:tcPr>
            <w:tcW w:w="5811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Cs w:val="22"/>
              </w:rPr>
            </w:pPr>
          </w:p>
        </w:tc>
      </w:tr>
    </w:tbl>
    <w:p w:rsidR="00E723F1" w:rsidRPr="00A829F5" w:rsidRDefault="00E723F1" w:rsidP="00E723F1">
      <w:pPr>
        <w:tabs>
          <w:tab w:val="left" w:pos="567"/>
        </w:tabs>
        <w:ind w:left="480" w:hanging="357"/>
        <w:rPr>
          <w:rFonts w:eastAsia="標楷體"/>
          <w:b/>
          <w:szCs w:val="22"/>
        </w:rPr>
      </w:pPr>
    </w:p>
    <w:p w:rsidR="00E723F1" w:rsidRPr="00C67694" w:rsidRDefault="00E723F1" w:rsidP="00E723F1">
      <w:pPr>
        <w:numPr>
          <w:ilvl w:val="0"/>
          <w:numId w:val="1"/>
        </w:numPr>
        <w:tabs>
          <w:tab w:val="left" w:pos="567"/>
        </w:tabs>
        <w:rPr>
          <w:rFonts w:eastAsia="標楷體"/>
          <w:b/>
          <w:szCs w:val="22"/>
        </w:rPr>
      </w:pPr>
      <w:r w:rsidRPr="00A829F5">
        <w:rPr>
          <w:rFonts w:eastAsia="標楷體"/>
          <w:b/>
          <w:szCs w:val="22"/>
        </w:rPr>
        <w:t>推薦者基本資料</w:t>
      </w:r>
      <w:r w:rsidRPr="00A829F5">
        <w:rPr>
          <w:rFonts w:eastAsia="標楷體"/>
          <w:szCs w:val="22"/>
        </w:rPr>
        <w:t>（申請者免填）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3"/>
      </w:tblGrid>
      <w:tr w:rsidR="00E723F1" w:rsidRPr="00C67694" w:rsidTr="004B2F52">
        <w:trPr>
          <w:trHeight w:val="567"/>
        </w:trPr>
        <w:tc>
          <w:tcPr>
            <w:tcW w:w="3260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sz w:val="24"/>
                <w:szCs w:val="24"/>
              </w:rPr>
              <w:t>推薦者</w:t>
            </w:r>
          </w:p>
        </w:tc>
        <w:tc>
          <w:tcPr>
            <w:tcW w:w="6083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E723F1" w:rsidRPr="00C67694" w:rsidTr="004B2F52">
        <w:trPr>
          <w:trHeight w:val="567"/>
        </w:trPr>
        <w:tc>
          <w:tcPr>
            <w:tcW w:w="3260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6083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E723F1" w:rsidRPr="00C67694" w:rsidTr="004B2F52">
        <w:trPr>
          <w:trHeight w:val="567"/>
        </w:trPr>
        <w:tc>
          <w:tcPr>
            <w:tcW w:w="3260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6083" w:type="dxa"/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E723F1" w:rsidRPr="00C67694" w:rsidTr="004B2F52">
        <w:trPr>
          <w:trHeight w:val="567"/>
        </w:trPr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sz w:val="24"/>
                <w:szCs w:val="24"/>
              </w:rPr>
              <w:t>電子郵件信箱</w:t>
            </w:r>
          </w:p>
        </w:tc>
        <w:tc>
          <w:tcPr>
            <w:tcW w:w="6083" w:type="dxa"/>
            <w:tcBorders>
              <w:bottom w:val="double" w:sz="4" w:space="0" w:color="auto"/>
            </w:tcBorders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E723F1" w:rsidRPr="00C67694" w:rsidTr="004B2F52">
        <w:trPr>
          <w:trHeight w:val="567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7694">
              <w:rPr>
                <w:rFonts w:ascii="標楷體" w:eastAsia="標楷體" w:hAnsi="標楷體" w:hint="eastAsia"/>
                <w:b/>
                <w:sz w:val="24"/>
                <w:szCs w:val="24"/>
              </w:rPr>
              <w:t>推薦者簽章</w:t>
            </w:r>
          </w:p>
        </w:tc>
        <w:tc>
          <w:tcPr>
            <w:tcW w:w="60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23F1" w:rsidRPr="00C67694" w:rsidRDefault="00E723F1" w:rsidP="004B2F52">
            <w:pPr>
              <w:tabs>
                <w:tab w:val="left" w:pos="567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E723F1" w:rsidRPr="006E6D8A" w:rsidRDefault="00E723F1" w:rsidP="00E723F1">
      <w:pPr>
        <w:tabs>
          <w:tab w:val="left" w:pos="567"/>
        </w:tabs>
        <w:rPr>
          <w:rFonts w:eastAsia="標楷體"/>
          <w:b/>
          <w:szCs w:val="22"/>
        </w:rPr>
      </w:pPr>
    </w:p>
    <w:p w:rsidR="00E723F1" w:rsidRPr="00A829F5" w:rsidRDefault="00E723F1" w:rsidP="00E723F1">
      <w:pPr>
        <w:numPr>
          <w:ilvl w:val="0"/>
          <w:numId w:val="1"/>
        </w:numPr>
        <w:tabs>
          <w:tab w:val="left" w:pos="567"/>
        </w:tabs>
        <w:rPr>
          <w:rFonts w:eastAsia="標楷體"/>
          <w:b/>
          <w:szCs w:val="22"/>
        </w:rPr>
      </w:pPr>
      <w:r w:rsidRPr="00A829F5">
        <w:rPr>
          <w:rFonts w:eastAsia="標楷體"/>
          <w:b/>
          <w:szCs w:val="22"/>
        </w:rPr>
        <w:t>獎勵項目（請勾選）</w:t>
      </w:r>
    </w:p>
    <w:p w:rsidR="00E723F1" w:rsidRPr="00A829F5" w:rsidRDefault="00E723F1" w:rsidP="00E723F1">
      <w:pPr>
        <w:numPr>
          <w:ilvl w:val="0"/>
          <w:numId w:val="2"/>
        </w:numPr>
        <w:ind w:left="992" w:hanging="425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針對本校性別平等教育提出興革意見，且經採納實施有成效者。</w:t>
      </w:r>
    </w:p>
    <w:p w:rsidR="00E723F1" w:rsidRPr="00A829F5" w:rsidRDefault="00E723F1" w:rsidP="00E723F1">
      <w:pPr>
        <w:numPr>
          <w:ilvl w:val="0"/>
          <w:numId w:val="2"/>
        </w:numPr>
        <w:ind w:left="992" w:hanging="425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擔任校內外校園性侵害、性騷擾或性霸凌案件調查小組成員，協助調查、處置、防治工作有功者。</w:t>
      </w:r>
    </w:p>
    <w:p w:rsidR="00E723F1" w:rsidRPr="00A829F5" w:rsidRDefault="00E723F1" w:rsidP="00E723F1">
      <w:pPr>
        <w:numPr>
          <w:ilvl w:val="0"/>
          <w:numId w:val="2"/>
        </w:numPr>
        <w:ind w:left="992" w:hanging="425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積極參與校內外校園性侵害、性騷擾或性霸凌事件調查知能研習活動，並經教育部納入調查專業人才庫，表現優異者。</w:t>
      </w:r>
    </w:p>
    <w:p w:rsidR="00E723F1" w:rsidRPr="00A829F5" w:rsidRDefault="00E723F1" w:rsidP="00E723F1">
      <w:pPr>
        <w:numPr>
          <w:ilvl w:val="0"/>
          <w:numId w:val="2"/>
        </w:numPr>
        <w:ind w:left="992" w:hanging="425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從事或參與下列有關性平議題之作為，成效卓著者。</w:t>
      </w:r>
    </w:p>
    <w:p w:rsidR="00E723F1" w:rsidRPr="00A829F5" w:rsidRDefault="00E723F1" w:rsidP="00E723F1">
      <w:pPr>
        <w:numPr>
          <w:ilvl w:val="1"/>
          <w:numId w:val="2"/>
        </w:numPr>
        <w:ind w:left="1276" w:hanging="283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研究計畫</w:t>
      </w:r>
      <w:r w:rsidRPr="00A829F5">
        <w:rPr>
          <w:rFonts w:eastAsia="標楷體"/>
          <w:szCs w:val="22"/>
        </w:rPr>
        <w:t>—</w:t>
      </w:r>
      <w:r w:rsidRPr="00A829F5">
        <w:rPr>
          <w:rFonts w:eastAsia="標楷體"/>
          <w:szCs w:val="22"/>
        </w:rPr>
        <w:t>獲得國科會或其他機構補助者。</w:t>
      </w:r>
    </w:p>
    <w:p w:rsidR="00E723F1" w:rsidRPr="00A829F5" w:rsidRDefault="00E723F1" w:rsidP="00E723F1">
      <w:pPr>
        <w:numPr>
          <w:ilvl w:val="1"/>
          <w:numId w:val="2"/>
        </w:numPr>
        <w:ind w:left="1276" w:hanging="283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研究論文</w:t>
      </w:r>
      <w:r w:rsidRPr="00A829F5">
        <w:rPr>
          <w:rFonts w:eastAsia="標楷體"/>
          <w:szCs w:val="22"/>
        </w:rPr>
        <w:t>—</w:t>
      </w:r>
      <w:r w:rsidRPr="00A829F5">
        <w:rPr>
          <w:rFonts w:eastAsia="標楷體"/>
          <w:szCs w:val="22"/>
        </w:rPr>
        <w:t>提出學位論文或發表於有審查制度之國內外優良期刊或專書。</w:t>
      </w:r>
    </w:p>
    <w:p w:rsidR="00E723F1" w:rsidRPr="00A829F5" w:rsidRDefault="00E723F1" w:rsidP="00E723F1">
      <w:pPr>
        <w:numPr>
          <w:ilvl w:val="1"/>
          <w:numId w:val="2"/>
        </w:numPr>
        <w:ind w:left="1276" w:hanging="283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教學</w:t>
      </w:r>
      <w:r w:rsidRPr="00A829F5">
        <w:rPr>
          <w:rFonts w:eastAsia="標楷體"/>
          <w:szCs w:val="22"/>
        </w:rPr>
        <w:t>—</w:t>
      </w:r>
      <w:r w:rsidRPr="00A829F5">
        <w:rPr>
          <w:rFonts w:eastAsia="標楷體"/>
          <w:szCs w:val="22"/>
        </w:rPr>
        <w:t>開設課程教學評鑑優良者。</w:t>
      </w:r>
    </w:p>
    <w:p w:rsidR="00E723F1" w:rsidRPr="00A829F5" w:rsidRDefault="00E723F1" w:rsidP="00E723F1">
      <w:pPr>
        <w:numPr>
          <w:ilvl w:val="1"/>
          <w:numId w:val="2"/>
        </w:numPr>
        <w:ind w:left="1276" w:hanging="283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教材研發</w:t>
      </w:r>
      <w:r w:rsidRPr="00A829F5">
        <w:rPr>
          <w:rFonts w:eastAsia="標楷體"/>
          <w:szCs w:val="22"/>
        </w:rPr>
        <w:t>—</w:t>
      </w:r>
      <w:r w:rsidRPr="00A829F5">
        <w:rPr>
          <w:rFonts w:eastAsia="標楷體"/>
          <w:szCs w:val="22"/>
        </w:rPr>
        <w:t>編寫相關優良教材者。</w:t>
      </w:r>
    </w:p>
    <w:p w:rsidR="00E723F1" w:rsidRPr="00A829F5" w:rsidRDefault="00E723F1" w:rsidP="00E723F1">
      <w:pPr>
        <w:numPr>
          <w:ilvl w:val="1"/>
          <w:numId w:val="2"/>
        </w:numPr>
        <w:ind w:left="1276" w:hanging="283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組織發展</w:t>
      </w:r>
      <w:r w:rsidRPr="00A829F5">
        <w:rPr>
          <w:rFonts w:eastAsia="標楷體"/>
          <w:szCs w:val="22"/>
        </w:rPr>
        <w:t>—</w:t>
      </w:r>
      <w:r w:rsidRPr="00A829F5">
        <w:rPr>
          <w:rFonts w:eastAsia="標楷體"/>
          <w:szCs w:val="22"/>
        </w:rPr>
        <w:t>績優社團或相關團體。</w:t>
      </w:r>
    </w:p>
    <w:p w:rsidR="00E723F1" w:rsidRPr="00A829F5" w:rsidRDefault="00E723F1" w:rsidP="00E723F1">
      <w:pPr>
        <w:numPr>
          <w:ilvl w:val="0"/>
          <w:numId w:val="2"/>
        </w:numPr>
        <w:ind w:left="992" w:hanging="425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其他推動或積極配合性別平等教育實務工作，或執行友善校園之環境推展與維護，並有具體成效者。</w:t>
      </w:r>
    </w:p>
    <w:p w:rsidR="00E723F1" w:rsidRDefault="00E723F1" w:rsidP="00E723F1">
      <w:pPr>
        <w:numPr>
          <w:ilvl w:val="0"/>
          <w:numId w:val="2"/>
        </w:numPr>
        <w:ind w:left="992" w:hanging="425"/>
        <w:rPr>
          <w:rFonts w:eastAsia="標楷體"/>
          <w:szCs w:val="22"/>
        </w:rPr>
      </w:pPr>
      <w:r w:rsidRPr="00A829F5">
        <w:rPr>
          <w:rFonts w:eastAsia="標楷體"/>
          <w:szCs w:val="22"/>
        </w:rPr>
        <w:t>各單位或學生社團辦理推廣性別平等教育活動：每年提供</w:t>
      </w:r>
      <w:r w:rsidRPr="00A829F5">
        <w:rPr>
          <w:rFonts w:eastAsia="標楷體"/>
          <w:szCs w:val="22"/>
        </w:rPr>
        <w:t>3</w:t>
      </w:r>
      <w:r w:rsidRPr="00A829F5">
        <w:rPr>
          <w:rFonts w:eastAsia="標楷體"/>
          <w:szCs w:val="22"/>
        </w:rPr>
        <w:t>個名額，每名新台幣</w:t>
      </w:r>
      <w:r w:rsidRPr="00A829F5">
        <w:rPr>
          <w:rFonts w:eastAsia="標楷體"/>
          <w:szCs w:val="22"/>
        </w:rPr>
        <w:t>15,000</w:t>
      </w:r>
      <w:r w:rsidRPr="00A829F5">
        <w:rPr>
          <w:rFonts w:eastAsia="標楷體"/>
          <w:szCs w:val="22"/>
        </w:rPr>
        <w:t>元為上限之活動補助費。</w:t>
      </w:r>
    </w:p>
    <w:p w:rsidR="00E723F1" w:rsidRDefault="00E723F1" w:rsidP="00E723F1">
      <w:pPr>
        <w:widowControl/>
        <w:rPr>
          <w:rFonts w:eastAsia="標楷體"/>
          <w:b/>
          <w:szCs w:val="22"/>
        </w:rPr>
      </w:pPr>
      <w:r>
        <w:rPr>
          <w:rFonts w:eastAsia="標楷體"/>
          <w:b/>
          <w:szCs w:val="22"/>
        </w:rPr>
        <w:br w:type="page"/>
      </w:r>
    </w:p>
    <w:p w:rsidR="00E723F1" w:rsidRPr="00A829F5" w:rsidRDefault="00E723F1" w:rsidP="00E723F1">
      <w:pPr>
        <w:numPr>
          <w:ilvl w:val="0"/>
          <w:numId w:val="1"/>
        </w:numPr>
        <w:tabs>
          <w:tab w:val="left" w:pos="567"/>
        </w:tabs>
        <w:rPr>
          <w:rFonts w:eastAsia="標楷體"/>
          <w:b/>
          <w:szCs w:val="22"/>
        </w:rPr>
      </w:pPr>
      <w:r w:rsidRPr="00A829F5">
        <w:rPr>
          <w:rFonts w:eastAsia="標楷體"/>
          <w:b/>
          <w:szCs w:val="22"/>
        </w:rPr>
        <w:lastRenderedPageBreak/>
        <w:t>具體優良績效及佐證資料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723F1" w:rsidTr="004B2F52">
        <w:trPr>
          <w:trHeight w:val="12297"/>
        </w:trPr>
        <w:tc>
          <w:tcPr>
            <w:tcW w:w="9622" w:type="dxa"/>
          </w:tcPr>
          <w:p w:rsidR="00E723F1" w:rsidRDefault="00E723F1" w:rsidP="004B2F52">
            <w:pPr>
              <w:rPr>
                <w:rFonts w:eastAsia="標楷體"/>
              </w:rPr>
            </w:pPr>
          </w:p>
        </w:tc>
      </w:tr>
    </w:tbl>
    <w:p w:rsidR="00E723F1" w:rsidRPr="00A829F5" w:rsidRDefault="00E723F1" w:rsidP="00E723F1">
      <w:pPr>
        <w:rPr>
          <w:rFonts w:eastAsia="標楷體"/>
        </w:rPr>
      </w:pPr>
      <w:r w:rsidRPr="00A829F5">
        <w:rPr>
          <w:rFonts w:eastAsia="標楷體"/>
        </w:rPr>
        <w:t>附註：</w:t>
      </w:r>
    </w:p>
    <w:p w:rsidR="00E723F1" w:rsidRPr="00A829F5" w:rsidRDefault="00E723F1" w:rsidP="00E723F1">
      <w:pPr>
        <w:rPr>
          <w:rFonts w:eastAsia="標楷體"/>
        </w:rPr>
      </w:pPr>
      <w:r w:rsidRPr="00A829F5">
        <w:rPr>
          <w:rFonts w:eastAsia="標楷體"/>
        </w:rPr>
        <w:t>獎勵案之申請，應填具本申請</w:t>
      </w:r>
      <w:r w:rsidRPr="00A829F5">
        <w:rPr>
          <w:rFonts w:eastAsia="標楷體"/>
        </w:rPr>
        <w:t>/</w:t>
      </w:r>
      <w:r w:rsidRPr="00A829F5">
        <w:rPr>
          <w:rFonts w:eastAsia="標楷體"/>
        </w:rPr>
        <w:t>推薦表，並備妥相關佐證資料，於每年</w:t>
      </w:r>
      <w:r w:rsidRPr="00A829F5">
        <w:rPr>
          <w:rFonts w:eastAsia="標楷體"/>
          <w:b/>
          <w:u w:val="single"/>
        </w:rPr>
        <w:t>8</w:t>
      </w:r>
      <w:r w:rsidRPr="00A829F5">
        <w:rPr>
          <w:rFonts w:eastAsia="標楷體"/>
        </w:rPr>
        <w:t>月底前送交秘書</w:t>
      </w:r>
      <w:r w:rsidRPr="00A829F5">
        <w:rPr>
          <w:rFonts w:eastAsia="標楷體" w:hint="eastAsia"/>
          <w:b/>
          <w:u w:val="single"/>
        </w:rPr>
        <w:t>處</w:t>
      </w:r>
      <w:r w:rsidRPr="00A829F5">
        <w:rPr>
          <w:rFonts w:eastAsia="標楷體"/>
        </w:rPr>
        <w:t>，提送下學年度性別平等教育委員會審核。</w:t>
      </w:r>
    </w:p>
    <w:p w:rsidR="00E723F1" w:rsidRPr="00A829F5" w:rsidRDefault="00E723F1" w:rsidP="00E723F1">
      <w:pPr>
        <w:rPr>
          <w:rFonts w:eastAsia="標楷體"/>
        </w:rPr>
      </w:pPr>
      <w:r w:rsidRPr="00A829F5">
        <w:rPr>
          <w:rFonts w:eastAsia="標楷體"/>
        </w:rPr>
        <w:t>本表若不敷使用請自行影印接附。</w:t>
      </w:r>
    </w:p>
    <w:p w:rsidR="00C40AD1" w:rsidRPr="00E723F1" w:rsidRDefault="00C40AD1" w:rsidP="00E723F1">
      <w:pPr>
        <w:widowControl/>
        <w:rPr>
          <w:rFonts w:hint="eastAsia"/>
        </w:rPr>
      </w:pPr>
    </w:p>
    <w:sectPr w:rsidR="00C40AD1" w:rsidRPr="00E723F1" w:rsidSect="00C40AD1">
      <w:type w:val="continuous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79" w:rsidRDefault="00066F79" w:rsidP="006D22DD">
      <w:r>
        <w:separator/>
      </w:r>
    </w:p>
  </w:endnote>
  <w:endnote w:type="continuationSeparator" w:id="0">
    <w:p w:rsidR="00066F79" w:rsidRDefault="00066F79" w:rsidP="006D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no Pro Smbd SmText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79" w:rsidRDefault="00066F79" w:rsidP="006D22DD">
      <w:r>
        <w:separator/>
      </w:r>
    </w:p>
  </w:footnote>
  <w:footnote w:type="continuationSeparator" w:id="0">
    <w:p w:rsidR="00066F79" w:rsidRDefault="00066F79" w:rsidP="006D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F51BA"/>
    <w:multiLevelType w:val="hybridMultilevel"/>
    <w:tmpl w:val="55FC31C8"/>
    <w:lvl w:ilvl="0" w:tplc="3990CCC8">
      <w:numFmt w:val="bullet"/>
      <w:lvlText w:val="□"/>
      <w:lvlJc w:val="left"/>
      <w:pPr>
        <w:ind w:left="1440" w:hanging="480"/>
      </w:pPr>
      <w:rPr>
        <w:rFonts w:ascii="標楷體" w:eastAsia="標楷體" w:hAnsi="標楷體" w:cs="Arno Pro Smbd SmText" w:hint="eastAsia"/>
      </w:rPr>
    </w:lvl>
    <w:lvl w:ilvl="1" w:tplc="236EA43A">
      <w:start w:val="1"/>
      <w:numFmt w:val="bullet"/>
      <w:lvlText w:val="○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68E56F9B"/>
    <w:multiLevelType w:val="hybridMultilevel"/>
    <w:tmpl w:val="AF6A0D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1"/>
    <w:rsid w:val="00066F79"/>
    <w:rsid w:val="0012252F"/>
    <w:rsid w:val="00150D2E"/>
    <w:rsid w:val="001702C1"/>
    <w:rsid w:val="003C5DA9"/>
    <w:rsid w:val="003E3154"/>
    <w:rsid w:val="006163EA"/>
    <w:rsid w:val="00623DD4"/>
    <w:rsid w:val="0065413F"/>
    <w:rsid w:val="006D22DD"/>
    <w:rsid w:val="00955EC9"/>
    <w:rsid w:val="00AE34EC"/>
    <w:rsid w:val="00C40AD1"/>
    <w:rsid w:val="00DD3EC2"/>
    <w:rsid w:val="00DF270D"/>
    <w:rsid w:val="00E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0A3D2"/>
  <w15:chartTrackingRefBased/>
  <w15:docId w15:val="{B9179366-CD69-4725-BA0D-6B4A277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0AD1"/>
    <w:pPr>
      <w:spacing w:line="100" w:lineRule="atLeast"/>
      <w:ind w:leftChars="200" w:left="480" w:hanging="357"/>
    </w:pPr>
    <w:rPr>
      <w:rFonts w:ascii="Calibri" w:hAnsi="Calibri"/>
      <w:szCs w:val="22"/>
    </w:rPr>
  </w:style>
  <w:style w:type="character" w:customStyle="1" w:styleId="a4">
    <w:name w:val="清單段落 字元"/>
    <w:basedOn w:val="a0"/>
    <w:link w:val="a3"/>
    <w:uiPriority w:val="34"/>
    <w:rsid w:val="00C40AD1"/>
    <w:rPr>
      <w:rFonts w:ascii="Calibri" w:eastAsia="新細明體" w:hAnsi="Calibri" w:cs="Times New Roman"/>
    </w:rPr>
  </w:style>
  <w:style w:type="table" w:styleId="a5">
    <w:name w:val="Table Grid"/>
    <w:basedOn w:val="a1"/>
    <w:rsid w:val="00C40A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2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6D22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22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6D22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秘書室劉卿堯</dc:creator>
  <cp:keywords/>
  <dc:description/>
  <cp:lastModifiedBy>秘書處陳瑩瑛</cp:lastModifiedBy>
  <cp:revision>2</cp:revision>
  <dcterms:created xsi:type="dcterms:W3CDTF">2020-03-09T06:58:00Z</dcterms:created>
  <dcterms:modified xsi:type="dcterms:W3CDTF">2020-03-09T06:58:00Z</dcterms:modified>
</cp:coreProperties>
</file>